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85" w:rsidRPr="00711EC4" w:rsidRDefault="00D86F85" w:rsidP="00711EC4">
      <w:pPr>
        <w:jc w:val="center"/>
        <w:rPr>
          <w:b/>
        </w:rPr>
      </w:pPr>
      <w:r w:rsidRPr="00711EC4">
        <w:rPr>
          <w:b/>
        </w:rPr>
        <w:t>Unit 6 and 7- Animal and Plant Systems Review</w:t>
      </w:r>
    </w:p>
    <w:p w:rsidR="00D86F85" w:rsidRDefault="00D86F85">
      <w:r>
        <w:t>1. For each of the following plant parts explain how they work together to transport materials around the plant:</w:t>
      </w:r>
    </w:p>
    <w:p w:rsidR="00D86F85" w:rsidRDefault="00D86F85" w:rsidP="00D86F85">
      <w:r>
        <w:t>a.</w:t>
      </w:r>
      <w:r>
        <w:tab/>
        <w:t xml:space="preserve">Roots - </w:t>
      </w:r>
    </w:p>
    <w:p w:rsidR="00D86F85" w:rsidRDefault="00D86F85" w:rsidP="00D86F85">
      <w:r>
        <w:t>b.</w:t>
      </w:r>
      <w:r>
        <w:tab/>
        <w:t xml:space="preserve">Stems - </w:t>
      </w:r>
    </w:p>
    <w:p w:rsidR="00D86F85" w:rsidRDefault="00D86F85" w:rsidP="00D86F85">
      <w:r>
        <w:t>c.</w:t>
      </w:r>
      <w:r>
        <w:tab/>
        <w:t xml:space="preserve">Leaves - </w:t>
      </w:r>
    </w:p>
    <w:p w:rsidR="00D86F85" w:rsidRDefault="00D86F85" w:rsidP="00D86F85">
      <w:r>
        <w:t>d.</w:t>
      </w:r>
      <w:r>
        <w:tab/>
        <w:t xml:space="preserve">Xylem - </w:t>
      </w:r>
    </w:p>
    <w:p w:rsidR="00D86F85" w:rsidRDefault="00D86F85" w:rsidP="00D86F85">
      <w:r>
        <w:t>e.</w:t>
      </w:r>
      <w:r>
        <w:tab/>
        <w:t xml:space="preserve">Phloem -  </w:t>
      </w:r>
    </w:p>
    <w:p w:rsidR="00D86F85" w:rsidRDefault="00D86F85" w:rsidP="00D86F85">
      <w:r>
        <w:t xml:space="preserve">f. </w:t>
      </w:r>
      <w:r>
        <w:tab/>
        <w:t xml:space="preserve">Stomata- </w:t>
      </w:r>
    </w:p>
    <w:p w:rsidR="00D86F85" w:rsidRDefault="00D86F85" w:rsidP="00D86F85">
      <w:r>
        <w:t xml:space="preserve">2. What is transpiration? Why is it important for the plant? </w:t>
      </w:r>
    </w:p>
    <w:p w:rsidR="00D86F85" w:rsidRDefault="00D86F85" w:rsidP="00D86F85"/>
    <w:p w:rsidR="00D86F85" w:rsidRDefault="00D86F85" w:rsidP="00D86F85">
      <w:r>
        <w:t xml:space="preserve">2. Define and give an example for each of the four tropisms.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86F85" w:rsidTr="00D86F85">
        <w:tc>
          <w:tcPr>
            <w:tcW w:w="5395" w:type="dxa"/>
          </w:tcPr>
          <w:p w:rsidR="00D86F85" w:rsidRDefault="00D86F85" w:rsidP="00D86F85">
            <w:r>
              <w:t xml:space="preserve">A. </w:t>
            </w:r>
          </w:p>
          <w:p w:rsidR="00D86F85" w:rsidRDefault="00D86F85" w:rsidP="00D86F85"/>
          <w:p w:rsidR="00D86F85" w:rsidRDefault="00D86F85" w:rsidP="00D86F85"/>
          <w:p w:rsidR="00D86F85" w:rsidRDefault="00D86F85" w:rsidP="00D86F85"/>
        </w:tc>
        <w:tc>
          <w:tcPr>
            <w:tcW w:w="5395" w:type="dxa"/>
          </w:tcPr>
          <w:p w:rsidR="00D86F85" w:rsidRDefault="00D86F85" w:rsidP="00D86F85">
            <w:r>
              <w:t xml:space="preserve">B. </w:t>
            </w:r>
          </w:p>
          <w:p w:rsidR="00D86F85" w:rsidRDefault="00D86F85" w:rsidP="00D86F85"/>
          <w:p w:rsidR="00D86F85" w:rsidRDefault="00D86F85" w:rsidP="00D86F85"/>
          <w:p w:rsidR="00D86F85" w:rsidRDefault="00D86F85" w:rsidP="00D86F85"/>
          <w:p w:rsidR="00D86F85" w:rsidRDefault="00D86F85" w:rsidP="00D86F85"/>
          <w:p w:rsidR="00D86F85" w:rsidRDefault="00D86F85" w:rsidP="00D86F85"/>
        </w:tc>
      </w:tr>
      <w:tr w:rsidR="00D86F85" w:rsidTr="00D86F85">
        <w:tc>
          <w:tcPr>
            <w:tcW w:w="5395" w:type="dxa"/>
          </w:tcPr>
          <w:p w:rsidR="00D86F85" w:rsidRDefault="00D86F85" w:rsidP="00D86F85">
            <w:r>
              <w:t>C.</w:t>
            </w:r>
          </w:p>
          <w:p w:rsidR="00D86F85" w:rsidRDefault="00D86F85" w:rsidP="00D86F85"/>
          <w:p w:rsidR="00D86F85" w:rsidRDefault="00D86F85" w:rsidP="00D86F85"/>
          <w:p w:rsidR="00D86F85" w:rsidRDefault="00D86F85" w:rsidP="00D86F85"/>
          <w:p w:rsidR="00D86F85" w:rsidRDefault="00D86F85" w:rsidP="00D86F85"/>
        </w:tc>
        <w:tc>
          <w:tcPr>
            <w:tcW w:w="5395" w:type="dxa"/>
          </w:tcPr>
          <w:p w:rsidR="00D86F85" w:rsidRDefault="00D86F85" w:rsidP="00D86F85">
            <w:r>
              <w:t xml:space="preserve">D. </w:t>
            </w:r>
          </w:p>
        </w:tc>
      </w:tr>
    </w:tbl>
    <w:p w:rsidR="00D86F85" w:rsidRDefault="00D86F85" w:rsidP="00D86F85"/>
    <w:p w:rsidR="00D86F85" w:rsidRDefault="00D86F85" w:rsidP="00D86F85">
      <w:r>
        <w:rPr>
          <w:noProof/>
        </w:rPr>
        <w:drawing>
          <wp:anchor distT="0" distB="0" distL="114300" distR="114300" simplePos="0" relativeHeight="251659264" behindDoc="1" locked="0" layoutInCell="1" allowOverlap="1" wp14:anchorId="24720B1F" wp14:editId="46216F0A">
            <wp:simplePos x="0" y="0"/>
            <wp:positionH relativeFrom="page">
              <wp:posOffset>3171825</wp:posOffset>
            </wp:positionH>
            <wp:positionV relativeFrom="paragraph">
              <wp:posOffset>325755</wp:posOffset>
            </wp:positionV>
            <wp:extent cx="4333240" cy="3286125"/>
            <wp:effectExtent l="0" t="0" r="0" b="9525"/>
            <wp:wrapTight wrapText="bothSides">
              <wp:wrapPolygon edited="0">
                <wp:start x="0" y="0"/>
                <wp:lineTo x="0" y="21537"/>
                <wp:lineTo x="21461" y="21537"/>
                <wp:lineTo x="21461" y="0"/>
                <wp:lineTo x="0" y="0"/>
              </wp:wrapPolygon>
            </wp:wrapTight>
            <wp:docPr id="1" name="Picture 1" descr="Image result for flower label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label 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3. Label the reproductive parts of the flower below. Color the Male parts blue and the Female parts red. For each part explain the function. </w:t>
      </w:r>
    </w:p>
    <w:p w:rsidR="00D86F85" w:rsidRDefault="00D86F85" w:rsidP="00D86F85">
      <w:r>
        <w:t xml:space="preserve">A. </w:t>
      </w:r>
    </w:p>
    <w:p w:rsidR="00D86F85" w:rsidRDefault="00D86F85" w:rsidP="00D86F85">
      <w:r>
        <w:t xml:space="preserve">B. </w:t>
      </w:r>
    </w:p>
    <w:p w:rsidR="00D86F85" w:rsidRDefault="00D86F85" w:rsidP="00D86F85">
      <w:r>
        <w:t xml:space="preserve">C. </w:t>
      </w:r>
    </w:p>
    <w:p w:rsidR="00D86F85" w:rsidRDefault="00D86F85" w:rsidP="00D86F85">
      <w:r>
        <w:t xml:space="preserve">D. </w:t>
      </w:r>
    </w:p>
    <w:p w:rsidR="00D86F85" w:rsidRDefault="00D86F85" w:rsidP="00D86F85">
      <w:r>
        <w:t xml:space="preserve">E. </w:t>
      </w:r>
    </w:p>
    <w:p w:rsidR="00D86F85" w:rsidRDefault="00D86F85" w:rsidP="00D86F85">
      <w:r>
        <w:t xml:space="preserve">F. </w:t>
      </w:r>
    </w:p>
    <w:p w:rsidR="00D86F85" w:rsidRDefault="00D86F85" w:rsidP="00D86F85">
      <w:r>
        <w:t xml:space="preserve">H. </w:t>
      </w:r>
    </w:p>
    <w:p w:rsidR="00D86F85" w:rsidRDefault="00D86F85" w:rsidP="00D86F85">
      <w:r>
        <w:t xml:space="preserve">I. </w:t>
      </w:r>
    </w:p>
    <w:p w:rsidR="00D86F85" w:rsidRDefault="00D86F85" w:rsidP="00D86F85">
      <w:r>
        <w:t>J</w:t>
      </w:r>
    </w:p>
    <w:p w:rsidR="00D86F85" w:rsidRDefault="00D86F85" w:rsidP="00D86F85"/>
    <w:p w:rsidR="00D86F85" w:rsidRDefault="00D86F85" w:rsidP="00D86F85"/>
    <w:p w:rsidR="00D86F85" w:rsidRDefault="00525FE2" w:rsidP="00D86F85">
      <w:r>
        <w:t xml:space="preserve">4. How are microbes related to the nitrogen cycle?  Are they beneficial or harmful? </w:t>
      </w:r>
    </w:p>
    <w:p w:rsidR="00D86F85" w:rsidRDefault="00525FE2" w:rsidP="00D86F85">
      <w:r>
        <w:lastRenderedPageBreak/>
        <w:t>5</w:t>
      </w:r>
      <w:r w:rsidR="00D86F85">
        <w:t xml:space="preserve">. </w:t>
      </w:r>
      <w:r w:rsidR="001273C6">
        <w:t xml:space="preserve">Label each of the systems below- give a 2 word purpose for each. </w:t>
      </w:r>
      <w:r w:rsidR="00D86F85">
        <w:rPr>
          <w:noProof/>
        </w:rPr>
        <w:drawing>
          <wp:inline distT="0" distB="0" distL="0" distR="0">
            <wp:extent cx="6970734" cy="3533775"/>
            <wp:effectExtent l="0" t="0" r="1905" b="0"/>
            <wp:docPr id="2" name="Picture 2" descr="Image result for human body systems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man body systems labe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07"/>
                    <a:stretch/>
                  </pic:blipFill>
                  <pic:spPr bwMode="auto">
                    <a:xfrm>
                      <a:off x="0" y="0"/>
                      <a:ext cx="6973016" cy="353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3C6" w:rsidRDefault="00525FE2" w:rsidP="00D86F85">
      <w:r>
        <w:t>6</w:t>
      </w:r>
      <w:r w:rsidR="001273C6">
        <w:t xml:space="preserve">.  Explain how positive and negative feedback loops work- give an example of each. </w:t>
      </w:r>
    </w:p>
    <w:p w:rsidR="001273C6" w:rsidRDefault="001273C6" w:rsidP="00D86F85"/>
    <w:p w:rsidR="001273C6" w:rsidRDefault="001273C6" w:rsidP="00D86F85"/>
    <w:p w:rsidR="001273C6" w:rsidRDefault="001273C6" w:rsidP="00D86F85"/>
    <w:p w:rsidR="001273C6" w:rsidRDefault="001273C6" w:rsidP="00D86F85"/>
    <w:p w:rsidR="001273C6" w:rsidRDefault="001273C6" w:rsidP="00D86F85"/>
    <w:p w:rsidR="001273C6" w:rsidRDefault="00525FE2" w:rsidP="001273C6">
      <w:r>
        <w:t>7</w:t>
      </w:r>
      <w:r w:rsidR="001273C6">
        <w:t xml:space="preserve">.  </w:t>
      </w:r>
      <w:proofErr w:type="gramStart"/>
      <w:r w:rsidR="001273C6">
        <w:t>For</w:t>
      </w:r>
      <w:proofErr w:type="gramEnd"/>
      <w:r w:rsidR="001273C6">
        <w:t xml:space="preserve"> each of the following- name the systems that are working together. </w:t>
      </w:r>
    </w:p>
    <w:p w:rsidR="001273C6" w:rsidRDefault="001273C6" w:rsidP="001273C6">
      <w:r>
        <w:t xml:space="preserve">a. Contributes to maintaining </w:t>
      </w:r>
      <w:r>
        <w:t>h</w:t>
      </w:r>
      <w:r>
        <w:t xml:space="preserve">omeostasis by removing cellular </w:t>
      </w:r>
      <w:r>
        <w:t>waste</w:t>
      </w:r>
      <w:r>
        <w:t xml:space="preserve"> AND maintaining water and salt </w:t>
      </w:r>
      <w:r>
        <w:t>balance. (2)</w:t>
      </w:r>
      <w:bookmarkStart w:id="0" w:name="_GoBack"/>
      <w:bookmarkEnd w:id="0"/>
    </w:p>
    <w:p w:rsidR="001273C6" w:rsidRDefault="001273C6" w:rsidP="001273C6">
      <w:r>
        <w:t xml:space="preserve">b. </w:t>
      </w:r>
      <w:r>
        <w:t>Lang</w:t>
      </w:r>
      <w:r>
        <w:t xml:space="preserve">erhans cells are present in the </w:t>
      </w:r>
      <w:r>
        <w:t>epider</w:t>
      </w:r>
      <w:r>
        <w:t xml:space="preserve">mis of the skin and provide the </w:t>
      </w:r>
      <w:r>
        <w:t>first lin</w:t>
      </w:r>
      <w:r>
        <w:t xml:space="preserve">e of defense against infections </w:t>
      </w:r>
      <w:r>
        <w:t>by init</w:t>
      </w:r>
      <w:r>
        <w:t xml:space="preserve">iating an inflammatory response </w:t>
      </w:r>
      <w:r>
        <w:t>when pathogens enter. (2)</w:t>
      </w:r>
    </w:p>
    <w:p w:rsidR="001273C6" w:rsidRDefault="001273C6" w:rsidP="001273C6">
      <w:r>
        <w:t xml:space="preserve">c. </w:t>
      </w:r>
      <w:r>
        <w:t>The pit</w:t>
      </w:r>
      <w:r>
        <w:t xml:space="preserve">uitary gland in the base of the </w:t>
      </w:r>
      <w:r>
        <w:t>skull</w:t>
      </w:r>
      <w:r>
        <w:t xml:space="preserve"> releases hormones that control </w:t>
      </w:r>
      <w:r>
        <w:t>blood pressure. (2)</w:t>
      </w:r>
    </w:p>
    <w:p w:rsidR="001273C6" w:rsidRDefault="001273C6" w:rsidP="001273C6">
      <w:r>
        <w:t xml:space="preserve">d. </w:t>
      </w:r>
      <w:r>
        <w:t>The pin</w:t>
      </w:r>
      <w:r>
        <w:t xml:space="preserve">eal gland releases melatonin, a hormone that helps the brain </w:t>
      </w:r>
      <w:r>
        <w:t>rec</w:t>
      </w:r>
      <w:r>
        <w:t xml:space="preserve">ognize when it is time to go to </w:t>
      </w:r>
      <w:r>
        <w:t>sleep. (2)</w:t>
      </w:r>
    </w:p>
    <w:p w:rsidR="001273C6" w:rsidRDefault="001273C6" w:rsidP="001273C6">
      <w:r>
        <w:t xml:space="preserve">e. </w:t>
      </w:r>
      <w:r>
        <w:t>Kidneys</w:t>
      </w:r>
      <w:r>
        <w:t xml:space="preserve"> filtering waste from the blood </w:t>
      </w:r>
      <w:r>
        <w:t>(2)</w:t>
      </w:r>
    </w:p>
    <w:p w:rsidR="001273C6" w:rsidRDefault="001273C6" w:rsidP="001273C6">
      <w:r>
        <w:t xml:space="preserve">f. </w:t>
      </w:r>
      <w:r>
        <w:t>Whit</w:t>
      </w:r>
      <w:r>
        <w:t xml:space="preserve">e blood cells are components of </w:t>
      </w:r>
      <w:r>
        <w:t>the blood tha</w:t>
      </w:r>
      <w:r>
        <w:t xml:space="preserve">t protect the body from </w:t>
      </w:r>
      <w:r>
        <w:t>in</w:t>
      </w:r>
      <w:r>
        <w:t xml:space="preserve">fectious agents. They identify, destroy, and remove pathogens, </w:t>
      </w:r>
      <w:r>
        <w:t>dama</w:t>
      </w:r>
      <w:r>
        <w:t xml:space="preserve">ged cells, cancerous cells, and </w:t>
      </w:r>
      <w:r>
        <w:t>foreign matter from the body. (2)</w:t>
      </w:r>
    </w:p>
    <w:p w:rsidR="001273C6" w:rsidRDefault="001273C6" w:rsidP="001273C6">
      <w:r>
        <w:t xml:space="preserve">g. </w:t>
      </w:r>
      <w:r>
        <w:t>Nutrient</w:t>
      </w:r>
      <w:r w:rsidR="00711EC4">
        <w:t xml:space="preserve">s in the mother’s blood diffuse </w:t>
      </w:r>
      <w:r>
        <w:t xml:space="preserve">through </w:t>
      </w:r>
      <w:r w:rsidR="00711EC4">
        <w:t xml:space="preserve">the placenta and are carried to the developing embryo via blood </w:t>
      </w:r>
      <w:r>
        <w:t>vessels in the umbilical cord. (3)</w:t>
      </w:r>
      <w:r>
        <w:t>+</w:t>
      </w:r>
    </w:p>
    <w:p w:rsidR="00711EC4" w:rsidRDefault="00711EC4" w:rsidP="00711EC4">
      <w:r>
        <w:t xml:space="preserve">h. </w:t>
      </w:r>
      <w:r>
        <w:t xml:space="preserve">The </w:t>
      </w:r>
      <w:r>
        <w:t xml:space="preserve">bladder contracts to push urine </w:t>
      </w:r>
      <w:r>
        <w:t>out of the body via the urethra. (2)</w:t>
      </w:r>
    </w:p>
    <w:p w:rsidR="001273C6" w:rsidRDefault="001273C6" w:rsidP="001273C6"/>
    <w:sectPr w:rsidR="001273C6" w:rsidSect="00D86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6326B"/>
    <w:multiLevelType w:val="hybridMultilevel"/>
    <w:tmpl w:val="C42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85"/>
    <w:rsid w:val="001273C6"/>
    <w:rsid w:val="003477F1"/>
    <w:rsid w:val="00525FE2"/>
    <w:rsid w:val="00711EC4"/>
    <w:rsid w:val="00D35FA2"/>
    <w:rsid w:val="00D8035D"/>
    <w:rsid w:val="00D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0EA96-63B6-4B6C-9624-8C2F6D8D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Jessica_FowlerNeal</dc:creator>
  <cp:keywords/>
  <dc:description/>
  <cp:lastModifiedBy>Jessica_FowlerNeal</cp:lastModifiedBy>
  <cp:revision>1</cp:revision>
  <cp:lastPrinted>2018-01-17T20:08:00Z</cp:lastPrinted>
  <dcterms:created xsi:type="dcterms:W3CDTF">2018-01-17T16:13:00Z</dcterms:created>
  <dcterms:modified xsi:type="dcterms:W3CDTF">2018-01-18T15:04:00Z</dcterms:modified>
</cp:coreProperties>
</file>